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06" w:rsidRPr="00442B94" w:rsidRDefault="00AC6306" w:rsidP="00AC6306">
      <w:pPr>
        <w:tabs>
          <w:tab w:val="left" w:pos="6285"/>
        </w:tabs>
        <w:rPr>
          <w:rFonts w:ascii="仿宋" w:eastAsia="仿宋" w:hAnsi="仿宋" w:cs="Times New Roman"/>
          <w:sz w:val="32"/>
          <w:szCs w:val="32"/>
        </w:rPr>
      </w:pPr>
      <w:r w:rsidRPr="00442B94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AC6306" w:rsidRPr="00442B94" w:rsidRDefault="00AC6306" w:rsidP="00AC6306">
      <w:pPr>
        <w:tabs>
          <w:tab w:val="left" w:pos="6285"/>
        </w:tabs>
        <w:ind w:firstLineChars="950" w:firstLine="3040"/>
        <w:rPr>
          <w:rFonts w:ascii="黑体" w:eastAsia="黑体" w:hAnsi="黑体" w:cs="Times New Roman"/>
          <w:sz w:val="32"/>
          <w:szCs w:val="32"/>
        </w:rPr>
      </w:pPr>
      <w:r w:rsidRPr="00442B94">
        <w:rPr>
          <w:rFonts w:ascii="黑体" w:eastAsia="黑体" w:hAnsi="黑体" w:cs="Times New Roman" w:hint="eastAsia"/>
          <w:sz w:val="32"/>
          <w:szCs w:val="32"/>
        </w:rPr>
        <w:t>《山东省精生卫生条例》宣传贯彻情况统计表</w:t>
      </w:r>
    </w:p>
    <w:p w:rsidR="00AC6306" w:rsidRPr="00442B94" w:rsidRDefault="00AC6306" w:rsidP="00AC6306">
      <w:pPr>
        <w:tabs>
          <w:tab w:val="left" w:pos="6285"/>
        </w:tabs>
        <w:ind w:right="640"/>
        <w:rPr>
          <w:rFonts w:ascii="仿宋" w:eastAsia="仿宋" w:hAnsi="仿宋" w:cs="Times New Roman"/>
          <w:sz w:val="32"/>
          <w:szCs w:val="32"/>
        </w:rPr>
      </w:pPr>
      <w:r w:rsidRPr="00442B94">
        <w:rPr>
          <w:rFonts w:ascii="仿宋" w:eastAsia="仿宋" w:hAnsi="仿宋" w:cs="Times New Roman" w:hint="eastAsia"/>
          <w:sz w:val="32"/>
          <w:szCs w:val="32"/>
        </w:rPr>
        <w:t>市（单位）：                              填表人：                联系电话：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3798"/>
        <w:gridCol w:w="993"/>
        <w:gridCol w:w="993"/>
        <w:gridCol w:w="994"/>
        <w:gridCol w:w="993"/>
        <w:gridCol w:w="993"/>
        <w:gridCol w:w="5410"/>
      </w:tblGrid>
      <w:tr w:rsidR="00AC6306" w:rsidRPr="00442B94" w:rsidTr="006E254A">
        <w:trPr>
          <w:trHeight w:val="673"/>
        </w:trPr>
        <w:tc>
          <w:tcPr>
            <w:tcW w:w="3798" w:type="dxa"/>
            <w:vMerge w:val="restart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市（单位）</w:t>
            </w:r>
          </w:p>
        </w:tc>
        <w:tc>
          <w:tcPr>
            <w:tcW w:w="1986" w:type="dxa"/>
            <w:gridSpan w:val="2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培训</w:t>
            </w:r>
          </w:p>
        </w:tc>
        <w:tc>
          <w:tcPr>
            <w:tcW w:w="994" w:type="dxa"/>
            <w:vMerge w:val="restart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参加学习人数</w:t>
            </w:r>
          </w:p>
        </w:tc>
        <w:tc>
          <w:tcPr>
            <w:tcW w:w="1986" w:type="dxa"/>
            <w:gridSpan w:val="2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考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试</w:t>
            </w:r>
          </w:p>
        </w:tc>
        <w:tc>
          <w:tcPr>
            <w:tcW w:w="5410" w:type="dxa"/>
            <w:vMerge w:val="restart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宣传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活动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（含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媒体、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单位网站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公众号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及宣传栏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等）清单（列出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载体、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日期、标题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等</w:t>
            </w: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AC6306" w:rsidRPr="00442B94" w:rsidTr="006E254A">
        <w:trPr>
          <w:trHeight w:val="290"/>
        </w:trPr>
        <w:tc>
          <w:tcPr>
            <w:tcW w:w="3798" w:type="dxa"/>
            <w:vMerge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次数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994" w:type="dxa"/>
            <w:vMerge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应参加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实际参加</w:t>
            </w:r>
          </w:p>
        </w:tc>
        <w:tc>
          <w:tcPr>
            <w:tcW w:w="5410" w:type="dxa"/>
            <w:vMerge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C6306" w:rsidRPr="00442B94" w:rsidTr="006E254A">
        <w:trPr>
          <w:trHeight w:val="713"/>
        </w:trPr>
        <w:tc>
          <w:tcPr>
            <w:tcW w:w="3798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市本级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10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C6306" w:rsidRPr="00442B94" w:rsidTr="006E254A">
        <w:trPr>
          <w:trHeight w:val="723"/>
        </w:trPr>
        <w:tc>
          <w:tcPr>
            <w:tcW w:w="3798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——县（市、区）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10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C6306" w:rsidRPr="00442B94" w:rsidTr="006E254A">
        <w:trPr>
          <w:trHeight w:val="797"/>
        </w:trPr>
        <w:tc>
          <w:tcPr>
            <w:tcW w:w="3798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——县（市、区）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10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C6306" w:rsidRPr="00442B94" w:rsidTr="006E254A">
        <w:trPr>
          <w:trHeight w:val="686"/>
        </w:trPr>
        <w:tc>
          <w:tcPr>
            <w:tcW w:w="3798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——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10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C6306" w:rsidRPr="00442B94" w:rsidTr="006E254A">
        <w:trPr>
          <w:trHeight w:val="600"/>
        </w:trPr>
        <w:tc>
          <w:tcPr>
            <w:tcW w:w="3798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846F2">
              <w:rPr>
                <w:rFonts w:ascii="仿宋" w:eastAsia="仿宋" w:hAnsi="仿宋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410" w:type="dxa"/>
            <w:vAlign w:val="center"/>
          </w:tcPr>
          <w:p w:rsidR="00AC6306" w:rsidRPr="001846F2" w:rsidRDefault="00AC6306" w:rsidP="006E254A">
            <w:pPr>
              <w:tabs>
                <w:tab w:val="left" w:pos="628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314EB" w:rsidRDefault="00E314EB">
      <w:pPr>
        <w:rPr>
          <w:rFonts w:hint="eastAsia"/>
        </w:rPr>
      </w:pPr>
      <w:bookmarkStart w:id="0" w:name="_GoBack"/>
      <w:bookmarkEnd w:id="0"/>
    </w:p>
    <w:sectPr w:rsidR="00E314EB" w:rsidSect="009261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B4" w:rsidRDefault="00EA5EB4" w:rsidP="00AC6306">
      <w:r>
        <w:separator/>
      </w:r>
    </w:p>
  </w:endnote>
  <w:endnote w:type="continuationSeparator" w:id="0">
    <w:p w:rsidR="00EA5EB4" w:rsidRDefault="00EA5EB4" w:rsidP="00AC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B4" w:rsidRDefault="00EA5EB4" w:rsidP="00AC6306">
      <w:r>
        <w:separator/>
      </w:r>
    </w:p>
  </w:footnote>
  <w:footnote w:type="continuationSeparator" w:id="0">
    <w:p w:rsidR="00EA5EB4" w:rsidRDefault="00EA5EB4" w:rsidP="00AC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2D"/>
    <w:rsid w:val="0047712D"/>
    <w:rsid w:val="00AC6306"/>
    <w:rsid w:val="00E314EB"/>
    <w:rsid w:val="00E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DFD90-7D45-4C12-8136-FBE290E1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3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306"/>
    <w:rPr>
      <w:sz w:val="18"/>
      <w:szCs w:val="18"/>
    </w:rPr>
  </w:style>
  <w:style w:type="table" w:styleId="a5">
    <w:name w:val="Table Grid"/>
    <w:basedOn w:val="a1"/>
    <w:uiPriority w:val="59"/>
    <w:qFormat/>
    <w:rsid w:val="00AC63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2019-06-25T02:51:00Z</dcterms:created>
  <dcterms:modified xsi:type="dcterms:W3CDTF">2019-06-25T02:51:00Z</dcterms:modified>
</cp:coreProperties>
</file>